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Załącznik nr 3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</w:rPr>
      </w:pPr>
      <w:r>
        <w:rPr>
          <w:rFonts w:eastAsia="Arial Narrow" w:cs="Times New Roman" w:ascii="Times New Roman" w:hAnsi="Times New Roman"/>
        </w:rPr>
        <w:t xml:space="preserve">Składane na podstawie art. 125 ust. 1 ustawy z dnia 11 września 2019 r. Prawo zamówień publicznych, dalej jako: ustawa PZP, przez: </w:t>
      </w:r>
      <w:r>
        <w:rPr>
          <w:rFonts w:eastAsia="Arial Narrow" w:cs="Times New Roman" w:ascii="Times New Roman" w:hAnsi="Times New Roman"/>
          <w:iCs/>
        </w:rPr>
        <w:t>(zaznaczyć odpowiednio)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377_926158487"/>
      <w:bookmarkStart w:id="1" w:name="__Fieldmark__743_4081893845"/>
      <w:bookmarkStart w:id="2" w:name="__Fieldmark__8035_4125050576"/>
      <w:bookmarkStart w:id="3" w:name="__Fieldmark__783_3509679657"/>
      <w:bookmarkStart w:id="4" w:name="__Fieldmark__2379_2619375507"/>
      <w:bookmarkStart w:id="5" w:name="__Fieldmark__4304_3611599471"/>
      <w:bookmarkStart w:id="6" w:name="__Fieldmark__1846_3522087063"/>
      <w:bookmarkStart w:id="7" w:name="__Fieldmark__893_4234699733"/>
      <w:bookmarkStart w:id="8" w:name="__Fieldmark__4015_2887997378"/>
      <w:bookmarkStart w:id="9" w:name="__Fieldmark__137_2761436783"/>
      <w:bookmarkStart w:id="10" w:name="__Fieldmark__7965_3627203203"/>
      <w:bookmarkStart w:id="11" w:name="__Fieldmark__5463_3226726007"/>
      <w:bookmarkStart w:id="12" w:name="__Fieldmark__1540_2619375507"/>
      <w:bookmarkStart w:id="13" w:name="__Fieldmark__3631_3679883117"/>
      <w:bookmarkStart w:id="14" w:name="__Fieldmark__1796_3509679657"/>
      <w:bookmarkStart w:id="15" w:name="__Fieldmark__357_807181343"/>
      <w:bookmarkStart w:id="16" w:name="__Fieldmark__377_926158487"/>
      <w:bookmarkStart w:id="17" w:name="__Fieldmark__377_92615848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7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8" w:name="__Fieldmark__433_926158487"/>
      <w:bookmarkStart w:id="19" w:name="__Fieldmark__796_4081893845"/>
      <w:bookmarkStart w:id="20" w:name="__Fieldmark__8082_4125050576"/>
      <w:bookmarkStart w:id="21" w:name="__Fieldmark__824_3509679657"/>
      <w:bookmarkStart w:id="22" w:name="__Fieldmark__2414_2619375507"/>
      <w:bookmarkStart w:id="23" w:name="__Fieldmark__4333_3611599471"/>
      <w:bookmarkStart w:id="24" w:name="__Fieldmark__1869_3522087063"/>
      <w:bookmarkStart w:id="25" w:name="__Fieldmark__910_4234699733"/>
      <w:bookmarkStart w:id="26" w:name="__Fieldmark__4023_2887997378"/>
      <w:bookmarkStart w:id="27" w:name="__Fieldmark__151_2761436783"/>
      <w:bookmarkStart w:id="28" w:name="__Fieldmark__7985_3627203203"/>
      <w:bookmarkStart w:id="29" w:name="__Fieldmark__5489_3226726007"/>
      <w:bookmarkStart w:id="30" w:name="__Fieldmark__1572_2619375507"/>
      <w:bookmarkStart w:id="31" w:name="__Fieldmark__3669_3679883117"/>
      <w:bookmarkStart w:id="32" w:name="__Fieldmark__1840_3509679657"/>
      <w:bookmarkStart w:id="33" w:name="__Fieldmark__407_807181343"/>
      <w:bookmarkStart w:id="34" w:name="__Fieldmark__433_926158487"/>
      <w:bookmarkStart w:id="35" w:name="__Fieldmark__433_926158487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5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36" w:name="__Fieldmark__489_926158487"/>
      <w:bookmarkStart w:id="37" w:name="__Fieldmark__849_4081893845"/>
      <w:bookmarkStart w:id="38" w:name="__Fieldmark__8129_4125050576"/>
      <w:bookmarkStart w:id="39" w:name="__Fieldmark__865_3509679657"/>
      <w:bookmarkStart w:id="40" w:name="__Fieldmark__2449_2619375507"/>
      <w:bookmarkStart w:id="41" w:name="__Fieldmark__4362_3611599471"/>
      <w:bookmarkStart w:id="42" w:name="__Fieldmark__1892_3522087063"/>
      <w:bookmarkStart w:id="43" w:name="__Fieldmark__927_4234699733"/>
      <w:bookmarkStart w:id="44" w:name="__Fieldmark__4031_2887997378"/>
      <w:bookmarkStart w:id="45" w:name="__Fieldmark__165_2761436783"/>
      <w:bookmarkStart w:id="46" w:name="__Fieldmark__8005_3627203203"/>
      <w:bookmarkStart w:id="47" w:name="__Fieldmark__5515_3226726007"/>
      <w:bookmarkStart w:id="48" w:name="__Fieldmark__1604_2619375507"/>
      <w:bookmarkStart w:id="49" w:name="__Fieldmark__3707_3679883117"/>
      <w:bookmarkStart w:id="50" w:name="__Fieldmark__1884_3509679657"/>
      <w:bookmarkStart w:id="51" w:name="__Fieldmark__457_807181343"/>
      <w:bookmarkStart w:id="52" w:name="__Fieldmark__489_926158487"/>
      <w:bookmarkStart w:id="53" w:name="__Fieldmark__489_926158487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3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br/>
      </w:r>
      <w:r>
        <w:rPr>
          <w:rFonts w:cs="Calibri" w:cstheme="minorHAnsi"/>
          <w:b/>
          <w:sz w:val="24"/>
          <w:szCs w:val="24"/>
          <w:u w:val="non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  <w:sz w:val="24"/>
          <w:szCs w:val="24"/>
        </w:rPr>
        <w:t>DOTYCZĄCE SPEŁNIANIA WARUNKÓW UDZIAŁU W POSTĘPOWANIU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125 ust. 1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u w:val="none"/>
        </w:rPr>
        <w:t xml:space="preserve">Prawo zamówień publicznych (t.j. Dz.U. z 2022 r. poz. 1710 - dalej zwana pzp),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 xml:space="preserve">Na potrzeby postępowania o udzielenie zamówienia publicznego pn.: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Obsługa międzybrzegowej przeprawy promowej - wykonywanie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przewozu promowego </w:t>
      </w:r>
      <w:r>
        <w:rPr>
          <w:rFonts w:cs="Times New Roman" w:ascii="Arial" w:hAnsi="Arial"/>
          <w:b/>
          <w:bCs/>
          <w:sz w:val="18"/>
          <w:szCs w:val="18"/>
          <w:lang w:eastAsia="pl-PL"/>
        </w:rPr>
        <w:t>w ciągu drogi powiatowej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auto"/>
          <w:sz w:val="18"/>
          <w:szCs w:val="18"/>
          <w:lang w:val="pl-PL" w:eastAsia="pl-PL"/>
        </w:rPr>
        <w:t xml:space="preserve">nr 4484P Brudzew - Krwony - Warenka - Czepów 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w m. 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>Kozubów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 w roku 2023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spełniam/my warunki udziału w postępowaniu określone przez zamawiającego w Specyfikacji Warunków Zamówienia.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                                    </w:t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  <w:b/>
        </w:rPr>
        <w:t>INFORMACJA W ZWIĄZKU Z POLEGANIEM PRZEZ WYKONAWCĘ NA PODMIOTACH UDOSTĘPNIAJĄCYCH ZASOBY NA PODSTAWIE ART. 118 USTAWY PZP</w:t>
      </w:r>
      <w:r>
        <w:rPr>
          <w:rFonts w:cs="Times New Roman" w:ascii="Times New Roman" w:hAnsi="Times New Roman"/>
        </w:rPr>
        <w:t xml:space="preserve">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Oświadczam/my, że w celu wykazania spełniania warunków udziału w postępowaniu, określonych przez zamawiającego w Specyfikacji Warunków Zamówienia, polegam/my na zasobach następującego/ych innego/ych podmiotu/ów: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……………………………………………………………………………………………………………………………………</w:t>
      </w:r>
      <w:r>
        <w:rPr>
          <w:rFonts w:cs="Times New Roman" w:ascii="Times New Roman" w:hAnsi="Times New Roman"/>
        </w:rPr>
        <w:t xml:space="preserve">..…………………………………………………………………………………..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następującym zakresie: …………………………………………………………………………………………….……………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........……………........................................................................................................................................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</w:t>
      </w:r>
      <w:r>
        <w:rPr>
          <w:rFonts w:cs="Times New Roman" w:ascii="Times New Roman" w:hAnsi="Times New Roman"/>
          <w:i/>
        </w:rPr>
        <w:t>(wskazać podmiot udostępniający zasoby i określić odpowiedni zakres udostępnianych zasobów).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1"/>
          <w:szCs w:val="21"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cs="Times New Roman" w:ascii="Times New Roman" w:hAnsi="Times New Roman"/>
        </w:rPr>
        <w:t xml:space="preserve">Oświadczam/my,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…………………………</w:t>
      </w:r>
      <w:r>
        <w:rPr>
          <w:rFonts w:cs="Times New Roman" w:ascii="Times New Roman" w:hAnsi="Times New Roman"/>
          <w:sz w:val="16"/>
          <w:szCs w:val="16"/>
        </w:rPr>
        <w:t>..………………………….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zakresie przesłanek wykluczenia z postępowania składa także podmiot udostępniający zasób</w:t>
      </w:r>
    </w:p>
    <w:p>
      <w:pPr>
        <w:pStyle w:val="ListParagraph"/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f650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f905b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D9C3F-0175-4FA1-B05C-490DA673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LibreOffice/6.3.4.2$Windows_X86_64 LibreOffice_project/60da17e045e08f1793c57c00ba83cdfce946d0aa</Application>
  <Pages>2</Pages>
  <Words>305</Words>
  <Characters>2434</Characters>
  <CharactersWithSpaces>2993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2022-03-28T13:55:11Z</cp:lastPrinted>
  <dcterms:modified xsi:type="dcterms:W3CDTF">2022-12-08T09:28:59Z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